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0403503B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10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765079" w:rsidRPr="00765079">
        <w:rPr>
          <w:rFonts w:cs="Arial"/>
          <w:sz w:val="22"/>
          <w:szCs w:val="28"/>
        </w:rPr>
        <w:t>200607</w:t>
      </w:r>
      <w:r w:rsidR="00D6141B">
        <w:rPr>
          <w:rFonts w:cs="Arial"/>
          <w:sz w:val="22"/>
          <w:szCs w:val="28"/>
        </w:rPr>
        <w:t>5</w:t>
      </w:r>
    </w:p>
    <w:p w14:paraId="29896360" w14:textId="77777777" w:rsidR="005470B7" w:rsidRPr="005D44F7" w:rsidRDefault="003F3A13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</w:t>
      </w:r>
      <w:r w:rsidR="00C4450F" w:rsidRPr="00521188">
        <w:rPr>
          <w:rFonts w:cs="Arial"/>
          <w:sz w:val="22"/>
          <w:szCs w:val="28"/>
        </w:rPr>
        <w:t xml:space="preserve"> – </w:t>
      </w:r>
      <w:r w:rsidRPr="00521188">
        <w:rPr>
          <w:rFonts w:cs="Arial"/>
          <w:sz w:val="22"/>
          <w:szCs w:val="28"/>
        </w:rPr>
        <w:t>12</w:t>
      </w:r>
      <w:r w:rsidR="0011097D" w:rsidRPr="00521188">
        <w:rPr>
          <w:rFonts w:cs="Arial"/>
          <w:sz w:val="22"/>
          <w:szCs w:val="28"/>
        </w:rPr>
        <w:t xml:space="preserve"> </w:t>
      </w:r>
      <w:r w:rsidRPr="00521188">
        <w:rPr>
          <w:rFonts w:cs="Arial"/>
          <w:sz w:val="22"/>
          <w:szCs w:val="28"/>
        </w:rPr>
        <w:t>June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0D9B56A6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  <w:lang w:eastAsia="ja-JP"/>
        </w:rPr>
        <w:t>updated Rel-16 LTE and NR parameter lists</w:t>
      </w:r>
      <w:bookmarkEnd w:id="1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R2-2004380/</w:t>
      </w:r>
      <w:r w:rsidR="008A32A1" w:rsidRPr="008A32A1">
        <w:rPr>
          <w:rFonts w:ascii="Arial" w:hAnsi="Arial"/>
          <w:noProof/>
          <w:lang w:val="en-US"/>
        </w:rPr>
        <w:t>R1-200</w:t>
      </w:r>
      <w:r w:rsidR="008A32A1" w:rsidRPr="008A32A1">
        <w:rPr>
          <w:rFonts w:ascii="Arial" w:hAnsi="Arial"/>
          <w:noProof/>
          <w:lang w:val="en-US" w:eastAsia="ja-JP"/>
        </w:rPr>
        <w:t xml:space="preserve">3191 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 xml:space="preserve">LTE_eMTC5-Core, NB_IOT_enh3-Core, LTE_DL_MIMO_EE-Core, </w:t>
      </w:r>
      <w:proofErr w:type="spellStart"/>
      <w:r w:rsidR="008A32A1">
        <w:rPr>
          <w:rFonts w:ascii="Arial" w:hAnsi="Arial" w:cs="Arial"/>
          <w:bCs/>
        </w:rPr>
        <w:t>LTE_terr_bcast</w:t>
      </w:r>
      <w:proofErr w:type="spellEnd"/>
      <w:r w:rsidR="008A32A1">
        <w:rPr>
          <w:rFonts w:ascii="Arial" w:hAnsi="Arial" w:cs="Arial"/>
          <w:bCs/>
        </w:rPr>
        <w:t xml:space="preserve">-Core, NR_2step_RACH-Core, </w:t>
      </w:r>
      <w:proofErr w:type="spellStart"/>
      <w:r w:rsidR="008A32A1">
        <w:rPr>
          <w:rFonts w:ascii="Arial" w:hAnsi="Arial" w:cs="Arial"/>
          <w:bCs/>
        </w:rPr>
        <w:t>NR_unlic</w:t>
      </w:r>
      <w:proofErr w:type="spellEnd"/>
      <w:r w:rsidR="008A32A1">
        <w:rPr>
          <w:rFonts w:ascii="Arial" w:hAnsi="Arial" w:cs="Arial"/>
          <w:bCs/>
        </w:rPr>
        <w:t xml:space="preserve">-Core, NR_IAB-Core, 5G_V2X_NRSL-Core, NR_L1enh_URLLC-Core, NR_IIOT-Core, </w:t>
      </w:r>
      <w:proofErr w:type="spellStart"/>
      <w:r w:rsidR="008A32A1">
        <w:rPr>
          <w:rFonts w:ascii="Arial" w:hAnsi="Arial" w:cs="Arial"/>
          <w:bCs/>
        </w:rPr>
        <w:t>NR_eMIMO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NR_UE_pow_sav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NR_pos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NR_Mob_enh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LTE_NR_DC_CA_enh</w:t>
      </w:r>
      <w:proofErr w:type="spellEnd"/>
      <w:r w:rsidR="008A32A1">
        <w:rPr>
          <w:rFonts w:ascii="Arial" w:hAnsi="Arial" w:cs="Arial"/>
          <w:bCs/>
        </w:rPr>
        <w:t>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4D8B0031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D6141B">
        <w:rPr>
          <w:rFonts w:ascii="Arial" w:hAnsi="Arial" w:cs="Arial"/>
          <w:sz w:val="22"/>
          <w:szCs w:val="22"/>
        </w:rPr>
        <w:t>R</w:t>
      </w:r>
      <w:r w:rsidR="00493942" w:rsidRPr="00D6141B">
        <w:rPr>
          <w:rFonts w:ascii="Arial" w:hAnsi="Arial" w:cs="Arial"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  <w:bookmarkStart w:id="7" w:name="_GoBack"/>
      <w:bookmarkEnd w:id="7"/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proofErr w:type="spellEnd"/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</w:t>
      </w:r>
      <w:proofErr w:type="spellStart"/>
      <w:r w:rsidR="00F57B77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1CB415D9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200603</w:t>
      </w:r>
      <w:r w:rsidR="00765079">
        <w:rPr>
          <w:rFonts w:ascii="Arial" w:hAnsi="Arial" w:cs="Arial"/>
          <w:bCs/>
          <w:sz w:val="22"/>
          <w:szCs w:val="22"/>
        </w:rPr>
        <w:t>7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NR</w:t>
      </w:r>
      <w:r w:rsidR="00B71E71">
        <w:rPr>
          <w:rFonts w:ascii="Arial" w:hAnsi="Arial" w:cs="Arial"/>
          <w:lang w:val="pt-BR"/>
        </w:rPr>
        <w:br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 w:eastAsia="ja-JP"/>
        </w:rPr>
        <w:t>for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26659708" w14:textId="7D94ADDE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 w:eastAsia="ja-JP"/>
        </w:rPr>
        <w:t>#110-e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RAN2 made an activity to fill in names used in </w:t>
      </w:r>
      <w:r w:rsidR="00765079">
        <w:rPr>
          <w:rFonts w:ascii="Arial" w:eastAsia="Yu Mincho" w:hAnsi="Arial" w:cs="Arial"/>
          <w:bCs/>
          <w:iCs/>
          <w:lang w:val="en-US" w:eastAsia="ja-JP"/>
        </w:rPr>
        <w:t xml:space="preserve">NR </w:t>
      </w:r>
      <w:r>
        <w:rPr>
          <w:rFonts w:ascii="Arial" w:eastAsia="Yu Mincho" w:hAnsi="Arial" w:cs="Arial"/>
          <w:bCs/>
          <w:iCs/>
          <w:lang w:val="en-US" w:eastAsia="ja-JP"/>
        </w:rPr>
        <w:t>ASN.1, see attachment.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would like to indicate that the NR and LTE RRC specifications are currently subject to ASN.1 review, therefore parameter names may be further revised during Q3 2020.</w:t>
      </w: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2EAC3F84" w14:textId="77777777" w:rsidR="00C87D8B" w:rsidRDefault="00C87D8B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58BD3" w14:textId="77777777" w:rsidR="00146123" w:rsidRDefault="00146123">
      <w:pPr>
        <w:spacing w:after="0"/>
      </w:pPr>
      <w:r>
        <w:separator/>
      </w:r>
    </w:p>
  </w:endnote>
  <w:endnote w:type="continuationSeparator" w:id="0">
    <w:p w14:paraId="4056E6A1" w14:textId="77777777" w:rsidR="00146123" w:rsidRDefault="00146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AEEC" w14:textId="77777777" w:rsidR="00146123" w:rsidRDefault="00146123">
      <w:pPr>
        <w:spacing w:after="0"/>
      </w:pPr>
      <w:r>
        <w:separator/>
      </w:r>
    </w:p>
  </w:footnote>
  <w:footnote w:type="continuationSeparator" w:id="0">
    <w:p w14:paraId="75A2E523" w14:textId="77777777" w:rsidR="00146123" w:rsidRDefault="001461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6132-85A8-49D6-A2A9-8C48C5D2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2002-04-23T07:10:00Z</cp:lastPrinted>
  <dcterms:created xsi:type="dcterms:W3CDTF">2020-06-05T14:27:00Z</dcterms:created>
  <dcterms:modified xsi:type="dcterms:W3CDTF">2020-06-05T14:27:00Z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